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Getting ready for showcase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Project’s idea to get ready for event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Preparing for the showcase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Evaluating the project's concept in preparation for the event.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Preparation for the showcase has been underway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Assessing the project's concept to ensure readiness for the event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Preparations for the showcase have been advanced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Progress has been made in getting ready for the showcase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Reviewing the project's idea to prepare for the event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1nOXYlfDr77eMx3eYA1R4Lq/9Q==">CgMxLjA4AHIhMVFSV2ZQNmFSMkRXS0pnRnEwZjY1ZnhfSVpyNkxEWHRm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